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C5A" w:rsidRDefault="00C10C5A" w:rsidP="00C10C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внеурочной деятельности по </w:t>
      </w:r>
      <w:proofErr w:type="spellStart"/>
      <w:r>
        <w:rPr>
          <w:rFonts w:ascii="Times New Roman" w:hAnsi="Times New Roman"/>
          <w:b/>
          <w:sz w:val="24"/>
          <w:szCs w:val="24"/>
        </w:rPr>
        <w:t>общеинтеллектуальному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направлению « Умники и умницы»</w:t>
      </w:r>
    </w:p>
    <w:p w:rsidR="00C10C5A" w:rsidRDefault="00C10C5A" w:rsidP="00C10C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3А</w:t>
      </w:r>
    </w:p>
    <w:p w:rsidR="00C10C5A" w:rsidRPr="00C10C5A" w:rsidRDefault="00C10C5A" w:rsidP="00C10C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C10C5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ramilya</w:t>
      </w:r>
      <w:proofErr w:type="spellEnd"/>
      <w:r w:rsidRPr="00C10C5A">
        <w:rPr>
          <w:rFonts w:ascii="Times New Roman" w:hAnsi="Times New Roman"/>
          <w:sz w:val="28"/>
          <w:szCs w:val="28"/>
          <w:shd w:val="clear" w:color="auto" w:fill="FFFFFF"/>
        </w:rPr>
        <w:t>_</w:t>
      </w:r>
      <w:proofErr w:type="spellStart"/>
      <w:r w:rsidRPr="00C10C5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krf</w:t>
      </w:r>
      <w:proofErr w:type="spellEnd"/>
      <w:r w:rsidRPr="00C10C5A">
        <w:rPr>
          <w:rFonts w:ascii="Times New Roman" w:hAnsi="Times New Roman"/>
          <w:sz w:val="28"/>
          <w:szCs w:val="28"/>
          <w:shd w:val="clear" w:color="auto" w:fill="FFFFFF"/>
        </w:rPr>
        <w:t>@</w:t>
      </w:r>
      <w:r w:rsidRPr="00C10C5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mail</w:t>
      </w:r>
      <w:r w:rsidRPr="00C10C5A">
        <w:rPr>
          <w:rFonts w:ascii="Times New Roman" w:hAnsi="Times New Roman"/>
          <w:sz w:val="28"/>
          <w:szCs w:val="28"/>
          <w:shd w:val="clear" w:color="auto" w:fill="FFFFFF"/>
        </w:rPr>
        <w:t>.</w:t>
      </w:r>
      <w:proofErr w:type="spellStart"/>
      <w:r w:rsidRPr="00C10C5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ru</w:t>
      </w:r>
      <w:proofErr w:type="spellEnd"/>
    </w:p>
    <w:p w:rsidR="00C10C5A" w:rsidRDefault="00C10C5A" w:rsidP="00C10C5A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5"/>
        <w:gridCol w:w="3203"/>
        <w:gridCol w:w="2558"/>
        <w:gridCol w:w="2215"/>
        <w:gridCol w:w="2644"/>
        <w:gridCol w:w="2091"/>
      </w:tblGrid>
      <w:tr w:rsidR="00C10C5A" w:rsidTr="00C10C5A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10C5A" w:rsidTr="00C10C5A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C1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  <w:p w:rsidR="00C10C5A" w:rsidRDefault="00C1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C1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C10C5A">
              <w:rPr>
                <w:rFonts w:ascii="Times New Roman" w:hAnsi="Times New Roman"/>
                <w:bCs/>
              </w:rPr>
              <w:t>Магические треугольники умножения</w:t>
            </w:r>
            <w:r>
              <w:rPr>
                <w:rFonts w:ascii="Times New Roman" w:hAnsi="Times New Roman"/>
                <w:bCs/>
              </w:rPr>
              <w:t>.</w:t>
            </w:r>
          </w:p>
          <w:p w:rsidR="00C10C5A" w:rsidRP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</w:rPr>
              <w:t>(презентация)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C10C5A">
              <w:rPr>
                <w:rFonts w:ascii="Times New Roman" w:hAnsi="Times New Roman"/>
                <w:sz w:val="24"/>
                <w:szCs w:val="24"/>
              </w:rPr>
              <w:t>ассылк</w:t>
            </w:r>
            <w:r>
              <w:rPr>
                <w:rFonts w:ascii="Times New Roman" w:hAnsi="Times New Roman"/>
                <w:sz w:val="24"/>
                <w:szCs w:val="24"/>
              </w:rPr>
              <w:t>а заданий, презентация.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примеров, интеллектуальные игры.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в ВК</w:t>
            </w:r>
            <w:bookmarkStart w:id="0" w:name="_GoBack"/>
            <w:bookmarkEnd w:id="0"/>
          </w:p>
        </w:tc>
      </w:tr>
    </w:tbl>
    <w:p w:rsidR="00C10C5A" w:rsidRDefault="00C10C5A" w:rsidP="00C10C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0743C" w:rsidRDefault="0070743C"/>
    <w:sectPr w:rsidR="0070743C" w:rsidSect="00C10C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C5A"/>
    <w:rsid w:val="0070743C"/>
    <w:rsid w:val="00A34800"/>
    <w:rsid w:val="00C1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C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10C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C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10C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8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2020-04-05T09:30:00Z</dcterms:created>
  <dcterms:modified xsi:type="dcterms:W3CDTF">2020-04-05T09:47:00Z</dcterms:modified>
</cp:coreProperties>
</file>